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72" w:rsidRDefault="00C347FE">
      <w:pPr>
        <w:ind w:firstLineChars="147" w:firstLine="531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2023-2024</w:t>
      </w:r>
      <w:r>
        <w:rPr>
          <w:rFonts w:cs="宋体" w:hint="eastAsia"/>
          <w:b/>
          <w:bCs/>
          <w:sz w:val="36"/>
          <w:szCs w:val="36"/>
        </w:rPr>
        <w:t>学年度第二学期图书馆专题讲座安排表</w:t>
      </w:r>
    </w:p>
    <w:p w:rsidR="00DD5A72" w:rsidRDefault="00C347FE">
      <w:pPr>
        <w:jc w:val="center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2024.03-2024.06</w:t>
      </w:r>
      <w:r>
        <w:rPr>
          <w:rFonts w:cs="宋体" w:hint="eastAsia"/>
          <w:sz w:val="24"/>
          <w:szCs w:val="24"/>
        </w:rPr>
        <w:t>）</w:t>
      </w:r>
    </w:p>
    <w:p w:rsidR="00DD5A72" w:rsidRDefault="00C347FE">
      <w:pPr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为了帮助读者熟悉图书馆文献资源与服务，掌握信息检索技能，提升信息素养，图书馆特举办读者培训专题讲座，讲座力求做到内容丰富，讲解与操作相结合，认真解答读者在使用图书馆过程中遇到的疑问。本学期讲座具体安排如下：</w:t>
      </w:r>
    </w:p>
    <w:tbl>
      <w:tblPr>
        <w:tblpPr w:leftFromText="180" w:rightFromText="180" w:vertAnchor="text" w:horzAnchor="margin" w:tblpXSpec="center" w:tblpY="1181"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136"/>
        <w:gridCol w:w="2794"/>
        <w:gridCol w:w="5609"/>
      </w:tblGrid>
      <w:tr w:rsidR="00DD5A72">
        <w:trPr>
          <w:trHeight w:val="458"/>
        </w:trPr>
        <w:tc>
          <w:tcPr>
            <w:tcW w:w="525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136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2794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609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内容提要</w:t>
            </w:r>
          </w:p>
        </w:tc>
      </w:tr>
      <w:tr w:rsidR="00DD5A72">
        <w:trPr>
          <w:trHeight w:val="1441"/>
        </w:trPr>
        <w:tc>
          <w:tcPr>
            <w:tcW w:w="525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3月20日</w:t>
            </w:r>
          </w:p>
        </w:tc>
        <w:tc>
          <w:tcPr>
            <w:tcW w:w="2794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图书馆数据库使用指南</w:t>
            </w:r>
          </w:p>
        </w:tc>
        <w:tc>
          <w:tcPr>
            <w:tcW w:w="5609" w:type="dxa"/>
            <w:vAlign w:val="center"/>
          </w:tcPr>
          <w:p w:rsidR="00DD5A72" w:rsidRPr="003A12BD" w:rsidRDefault="00C347F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介绍数据库资源概览：学术期刊、电子图书、乐谱、音视频资源一网打尽；分享高效检索技巧：查得全、查得准，轻松找到你需要的文献资源。</w:t>
            </w:r>
          </w:p>
        </w:tc>
      </w:tr>
      <w:tr w:rsidR="00DD5A72">
        <w:trPr>
          <w:trHeight w:val="1105"/>
        </w:trPr>
        <w:tc>
          <w:tcPr>
            <w:tcW w:w="525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7日</w:t>
            </w:r>
          </w:p>
        </w:tc>
        <w:tc>
          <w:tcPr>
            <w:tcW w:w="2794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MS Gothic" w:cs="宋体" w:hint="eastAsia"/>
                <w:kern w:val="0"/>
                <w:sz w:val="24"/>
              </w:rPr>
              <w:t>文可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AI</w:t>
            </w:r>
            <w:r>
              <w:rPr>
                <w:rFonts w:ascii="MS Gothic" w:cs="宋体" w:hint="eastAsia"/>
                <w:kern w:val="0"/>
                <w:sz w:val="24"/>
              </w:rPr>
              <w:t>知识文库</w:t>
            </w:r>
            <w:r>
              <w:rPr>
                <w:rFonts w:ascii="宋体" w:hAnsi="宋体" w:cs="宋体" w:hint="eastAsia"/>
                <w:kern w:val="0"/>
                <w:sz w:val="24"/>
              </w:rPr>
              <w:t>的使用方法</w:t>
            </w:r>
          </w:p>
        </w:tc>
        <w:tc>
          <w:tcPr>
            <w:tcW w:w="5609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文可AI知识文库将生成式AI技术与龙源数据库专业PGC的高质量内容和数据相结合，为师生提供高效智能的知识探索、问题解答、生成式AI交互创作以及灵感创意的平台。此次讲座将介绍其使用方法。</w:t>
            </w:r>
          </w:p>
        </w:tc>
      </w:tr>
      <w:tr w:rsidR="00DD5A72">
        <w:trPr>
          <w:trHeight w:val="1389"/>
        </w:trPr>
        <w:tc>
          <w:tcPr>
            <w:tcW w:w="525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4月10日</w:t>
            </w:r>
          </w:p>
        </w:tc>
        <w:tc>
          <w:tcPr>
            <w:tcW w:w="2794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万方数据知识服务平台使用方法</w:t>
            </w:r>
          </w:p>
        </w:tc>
        <w:tc>
          <w:tcPr>
            <w:tcW w:w="5609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介绍万方数据知识服务平台资源优势概况（学术资源发现服务）与万方平台功能及亮点揭示（高价值信息服务），并分享多种案例结合下的渐进式平台检索攻略及文献获取方式。</w:t>
            </w:r>
          </w:p>
        </w:tc>
      </w:tr>
      <w:tr w:rsidR="00DD5A72">
        <w:trPr>
          <w:trHeight w:val="1368"/>
        </w:trPr>
        <w:tc>
          <w:tcPr>
            <w:tcW w:w="525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  <w:r w:rsidRPr="00D23B90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  <w:r w:rsidRPr="003A12BD">
              <w:rPr>
                <w:rFonts w:asciiTheme="minorEastAsia" w:eastAsiaTheme="minorEastAsia" w:hAnsiTheme="minorEastAsia" w:hint="eastAsia"/>
                <w:sz w:val="24"/>
                <w:szCs w:val="24"/>
              </w:rPr>
              <w:t>4月17日</w:t>
            </w:r>
          </w:p>
        </w:tc>
        <w:tc>
          <w:tcPr>
            <w:tcW w:w="2794" w:type="dxa"/>
            <w:vAlign w:val="center"/>
          </w:tcPr>
          <w:p w:rsidR="00DD5A72" w:rsidRDefault="00AC0B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E3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《拓宽艺术视野，纵览人文发展——全面应用AHCI数据库》</w:t>
            </w:r>
          </w:p>
        </w:tc>
        <w:tc>
          <w:tcPr>
            <w:tcW w:w="5609" w:type="dxa"/>
            <w:vAlign w:val="center"/>
          </w:tcPr>
          <w:p w:rsidR="00DD5A72" w:rsidRPr="003A12BD" w:rsidRDefault="00AC0BEE" w:rsidP="003A12B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介绍</w:t>
            </w:r>
            <w:r w:rsidRPr="00AF7F8F">
              <w:rPr>
                <w:rFonts w:asciiTheme="minorEastAsia" w:eastAsiaTheme="minorEastAsia" w:hAnsiTheme="minorEastAsia" w:hint="eastAsia"/>
                <w:sz w:val="24"/>
                <w:szCs w:val="24"/>
              </w:rPr>
              <w:t>AHCI艺术与人文引文索引数据库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概况，讲解如</w:t>
            </w:r>
            <w:r w:rsidRPr="003A12BD">
              <w:rPr>
                <w:rFonts w:asciiTheme="minorEastAsia" w:eastAsiaTheme="minorEastAsia" w:hAnsiTheme="minorEastAsia" w:hint="eastAsia"/>
                <w:sz w:val="24"/>
                <w:szCs w:val="24"/>
              </w:rPr>
              <w:t>何查找学科领域内最热门的主题、课题的发展历程和未来前景、怎样获取更多符合需求的文献、怎样有条理地管理和引用参考文献、选择投稿期刊时可参考哪些信息</w:t>
            </w:r>
            <w:r w:rsidR="003A12BD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DD5A72">
        <w:trPr>
          <w:trHeight w:val="975"/>
        </w:trPr>
        <w:tc>
          <w:tcPr>
            <w:tcW w:w="525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6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月24日</w:t>
            </w:r>
          </w:p>
        </w:tc>
        <w:tc>
          <w:tcPr>
            <w:tcW w:w="2794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napToGrid w:val="0"/>
                <w:kern w:val="0"/>
                <w:sz w:val="24"/>
                <w:szCs w:val="24"/>
              </w:rPr>
              <w:t>AI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>技术赋能剪映</w:t>
            </w:r>
            <w:r>
              <w:rPr>
                <w:rFonts w:asciiTheme="minorEastAsia" w:eastAsiaTheme="minorEastAsia" w:hAnsiTheme="minorEastAsia"/>
                <w:snapToGrid w:val="0"/>
                <w:kern w:val="0"/>
                <w:sz w:val="24"/>
                <w:szCs w:val="24"/>
              </w:rPr>
              <w:t>：领略AI+</w:t>
            </w:r>
            <w:proofErr w:type="gramStart"/>
            <w:r>
              <w:rPr>
                <w:rFonts w:asciiTheme="minorEastAsia" w:eastAsiaTheme="minorEastAsia" w:hAnsiTheme="minorEastAsia"/>
                <w:snapToGrid w:val="0"/>
                <w:kern w:val="0"/>
                <w:sz w:val="24"/>
                <w:szCs w:val="24"/>
              </w:rPr>
              <w:t>剪映带来</w:t>
            </w:r>
            <w:proofErr w:type="gramEnd"/>
            <w:r>
              <w:rPr>
                <w:rFonts w:asciiTheme="minorEastAsia" w:eastAsiaTheme="minorEastAsia" w:hAnsiTheme="minorEastAsia"/>
                <w:snapToGrid w:val="0"/>
                <w:kern w:val="0"/>
                <w:sz w:val="24"/>
                <w:szCs w:val="24"/>
              </w:rPr>
              <w:t>的多媒体创意魔力</w:t>
            </w:r>
          </w:p>
        </w:tc>
        <w:tc>
          <w:tcPr>
            <w:tcW w:w="5609" w:type="dxa"/>
            <w:vAlign w:val="center"/>
          </w:tcPr>
          <w:p w:rsidR="00DD5A72" w:rsidRDefault="00C347FE">
            <w:pPr>
              <w:pStyle w:val="1"/>
              <w:ind w:left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①　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秒懂剪映</w:t>
            </w:r>
            <w:proofErr w:type="gramEnd"/>
          </w:p>
          <w:p w:rsidR="00DD5A72" w:rsidRDefault="00C347FE">
            <w:pPr>
              <w:pStyle w:val="1"/>
              <w:ind w:left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②　关键帧的概念</w:t>
            </w:r>
          </w:p>
          <w:p w:rsidR="00DD5A72" w:rsidRDefault="00C347FE">
            <w:pPr>
              <w:pStyle w:val="1"/>
              <w:ind w:left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③　特效、转场、滤镜等常用功能讲解</w:t>
            </w:r>
          </w:p>
          <w:p w:rsidR="00DD5A72" w:rsidRDefault="00C347FE">
            <w:pPr>
              <w:pStyle w:val="1"/>
              <w:ind w:left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④　案例演示</w:t>
            </w:r>
          </w:p>
          <w:p w:rsidR="00DD5A72" w:rsidRDefault="00C347FE">
            <w:pPr>
              <w:pStyle w:val="1"/>
              <w:ind w:left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⑤　AI实战应用</w:t>
            </w:r>
          </w:p>
          <w:p w:rsidR="00DD5A72" w:rsidRDefault="00C347FE">
            <w:pPr>
              <w:pStyle w:val="1"/>
              <w:ind w:left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⑥　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源素通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数据库使用指南</w:t>
            </w:r>
          </w:p>
        </w:tc>
      </w:tr>
      <w:tr w:rsidR="00DD5A72" w:rsidTr="003A12BD">
        <w:trPr>
          <w:trHeight w:val="1763"/>
        </w:trPr>
        <w:tc>
          <w:tcPr>
            <w:tcW w:w="525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  <w:r w:rsidRPr="00D23B90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DD5A72" w:rsidRDefault="00C347FE" w:rsidP="00CD491B">
            <w:pPr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  <w:r w:rsidRPr="00CD491B">
              <w:rPr>
                <w:rFonts w:asciiTheme="minorEastAsia" w:eastAsiaTheme="minorEastAsia" w:hAnsiTheme="minorEastAsia" w:hint="eastAsia"/>
                <w:sz w:val="24"/>
                <w:szCs w:val="24"/>
              </w:rPr>
              <w:t>5月8日</w:t>
            </w:r>
          </w:p>
        </w:tc>
        <w:tc>
          <w:tcPr>
            <w:tcW w:w="2794" w:type="dxa"/>
            <w:vAlign w:val="center"/>
          </w:tcPr>
          <w:p w:rsidR="003A12BD" w:rsidRPr="003A12BD" w:rsidRDefault="003A12BD" w:rsidP="003A12B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A12B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Scopus AI-科研圈的新质生产力</w:t>
            </w:r>
          </w:p>
          <w:p w:rsidR="00DD5A72" w:rsidRDefault="00DD5A72"/>
        </w:tc>
        <w:tc>
          <w:tcPr>
            <w:tcW w:w="5609" w:type="dxa"/>
            <w:vAlign w:val="center"/>
          </w:tcPr>
          <w:p w:rsidR="00DD5A72" w:rsidRPr="00B9275B" w:rsidRDefault="004D3B5C" w:rsidP="00EF42E0">
            <w:pPr>
              <w:widowControl/>
              <w:spacing w:line="276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62733">
              <w:rPr>
                <w:rFonts w:hint="eastAsia"/>
                <w:sz w:val="24"/>
                <w:szCs w:val="24"/>
              </w:rPr>
              <w:t>Scopus AI</w:t>
            </w:r>
            <w:r w:rsidRPr="00B9275B">
              <w:rPr>
                <w:rFonts w:hint="eastAsia"/>
                <w:sz w:val="24"/>
                <w:szCs w:val="24"/>
              </w:rPr>
              <w:t>将生成式人工智能、大语言模型技术和</w:t>
            </w:r>
            <w:proofErr w:type="gramStart"/>
            <w:r w:rsidRPr="00B9275B">
              <w:rPr>
                <w:rFonts w:hint="eastAsia"/>
                <w:sz w:val="24"/>
                <w:szCs w:val="24"/>
              </w:rPr>
              <w:t>可</w:t>
            </w:r>
            <w:proofErr w:type="gramEnd"/>
            <w:r w:rsidRPr="00B9275B">
              <w:rPr>
                <w:rFonts w:hint="eastAsia"/>
                <w:sz w:val="24"/>
                <w:szCs w:val="24"/>
              </w:rPr>
              <w:t>信赖的内容进行结合，为科研人员提供简明且可信赖的研究主题摘要、并支持实现“进一步探索”、自然语言查询和“思维导图演示”等功能。本次讲座将介绍</w:t>
            </w:r>
            <w:r w:rsidRPr="00B9275B">
              <w:rPr>
                <w:rFonts w:hint="eastAsia"/>
                <w:sz w:val="24"/>
                <w:szCs w:val="24"/>
              </w:rPr>
              <w:t>S</w:t>
            </w:r>
            <w:r w:rsidRPr="00B9275B">
              <w:rPr>
                <w:sz w:val="24"/>
                <w:szCs w:val="24"/>
              </w:rPr>
              <w:t>copus AI</w:t>
            </w:r>
            <w:r w:rsidRPr="00B9275B">
              <w:rPr>
                <w:rFonts w:hint="eastAsia"/>
                <w:sz w:val="24"/>
                <w:szCs w:val="24"/>
              </w:rPr>
              <w:t>的使用，提高科研效能。</w:t>
            </w:r>
          </w:p>
        </w:tc>
      </w:tr>
      <w:tr w:rsidR="00DD5A72">
        <w:trPr>
          <w:trHeight w:val="711"/>
        </w:trPr>
        <w:tc>
          <w:tcPr>
            <w:tcW w:w="525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6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5日</w:t>
            </w:r>
          </w:p>
        </w:tc>
        <w:tc>
          <w:tcPr>
            <w:tcW w:w="2794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AI赋能 更高效地写好毕业论文</w:t>
            </w:r>
          </w:p>
        </w:tc>
        <w:tc>
          <w:tcPr>
            <w:tcW w:w="5609" w:type="dxa"/>
            <w:vAlign w:val="center"/>
          </w:tcPr>
          <w:p w:rsidR="00DD5A72" w:rsidRDefault="00C347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热门AI写作工具一览</w:t>
            </w:r>
          </w:p>
          <w:p w:rsidR="00DD5A72" w:rsidRDefault="00C347FE" w:rsidP="006F17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AI写作的学术规范问题</w:t>
            </w:r>
          </w:p>
        </w:tc>
      </w:tr>
      <w:tr w:rsidR="00DD5A72">
        <w:trPr>
          <w:trHeight w:val="1091"/>
        </w:trPr>
        <w:tc>
          <w:tcPr>
            <w:tcW w:w="525" w:type="dxa"/>
            <w:vAlign w:val="center"/>
          </w:tcPr>
          <w:p w:rsidR="00DD5A72" w:rsidRDefault="00C347FE">
            <w:pPr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  <w:r w:rsidRPr="00D23B90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6" w:type="dxa"/>
            <w:vAlign w:val="center"/>
          </w:tcPr>
          <w:p w:rsidR="00DD5A72" w:rsidRPr="00A7019A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019A">
              <w:rPr>
                <w:rFonts w:asciiTheme="minorEastAsia" w:eastAsiaTheme="minorEastAsia" w:hAnsiTheme="minorEastAsia" w:hint="eastAsia"/>
                <w:sz w:val="24"/>
                <w:szCs w:val="24"/>
              </w:rPr>
              <w:t>5月22日</w:t>
            </w:r>
          </w:p>
        </w:tc>
        <w:tc>
          <w:tcPr>
            <w:tcW w:w="2794" w:type="dxa"/>
            <w:vAlign w:val="center"/>
          </w:tcPr>
          <w:p w:rsidR="00DD5A72" w:rsidRDefault="006F17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大学生如何提高阅读效率</w:t>
            </w:r>
          </w:p>
        </w:tc>
        <w:tc>
          <w:tcPr>
            <w:tcW w:w="5609" w:type="dxa"/>
            <w:vAlign w:val="center"/>
          </w:tcPr>
          <w:p w:rsidR="00DD5A72" w:rsidRPr="00EF42E0" w:rsidRDefault="00E50DEA" w:rsidP="00E50DE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在鱼龙混杂的</w:t>
            </w:r>
            <w:r w:rsidR="008F0FDB" w:rsidRPr="00EF42E0">
              <w:rPr>
                <w:rFonts w:ascii="宋体" w:hAnsi="宋体" w:hint="eastAsia"/>
                <w:sz w:val="24"/>
                <w:szCs w:val="24"/>
              </w:rPr>
              <w:t>信息爆炸</w:t>
            </w:r>
            <w:r w:rsidR="00C347FE" w:rsidRPr="00EF42E0">
              <w:rPr>
                <w:rFonts w:ascii="宋体" w:hAnsi="宋体" w:hint="eastAsia"/>
                <w:sz w:val="24"/>
                <w:szCs w:val="24"/>
              </w:rPr>
              <w:t>时代，</w:t>
            </w:r>
            <w:r w:rsidR="008F0FDB" w:rsidRPr="00EF42E0">
              <w:rPr>
                <w:rFonts w:ascii="宋体" w:hAnsi="宋体" w:hint="eastAsia"/>
                <w:sz w:val="24"/>
                <w:szCs w:val="24"/>
              </w:rPr>
              <w:t>怎样找到</w:t>
            </w:r>
            <w:r w:rsidR="00625680" w:rsidRPr="00EF42E0">
              <w:rPr>
                <w:rFonts w:ascii="宋体" w:hAnsi="宋体" w:hint="eastAsia"/>
                <w:sz w:val="24"/>
                <w:szCs w:val="24"/>
              </w:rPr>
              <w:t>适合自己</w:t>
            </w:r>
            <w:r w:rsidR="008F0FDB" w:rsidRPr="00EF42E0">
              <w:rPr>
                <w:rFonts w:ascii="宋体" w:hAnsi="宋体" w:hint="eastAsia"/>
                <w:sz w:val="24"/>
                <w:szCs w:val="24"/>
              </w:rPr>
              <w:t>的阅读内容</w:t>
            </w:r>
            <w:r w:rsidR="00625680" w:rsidRPr="00EF42E0">
              <w:rPr>
                <w:rFonts w:ascii="宋体" w:hAnsi="宋体" w:hint="eastAsia"/>
                <w:sz w:val="24"/>
                <w:szCs w:val="24"/>
              </w:rPr>
              <w:t>和方法</w:t>
            </w:r>
            <w:r w:rsidR="00EF42E0">
              <w:rPr>
                <w:rFonts w:ascii="宋体" w:hAnsi="宋体" w:hint="eastAsia"/>
                <w:sz w:val="24"/>
                <w:szCs w:val="24"/>
              </w:rPr>
              <w:t>是一个难题</w:t>
            </w:r>
            <w:r w:rsidR="008F0FDB" w:rsidRPr="00EF42E0">
              <w:rPr>
                <w:rFonts w:ascii="宋体" w:hAnsi="宋体" w:hint="eastAsia"/>
                <w:sz w:val="24"/>
                <w:szCs w:val="24"/>
              </w:rPr>
              <w:t>。讲座综合介绍阅读</w:t>
            </w:r>
            <w:r w:rsidR="00EF42E0">
              <w:rPr>
                <w:rFonts w:ascii="宋体" w:hAnsi="宋体" w:hint="eastAsia"/>
                <w:sz w:val="24"/>
                <w:szCs w:val="24"/>
              </w:rPr>
              <w:t>及其</w:t>
            </w:r>
            <w:r w:rsidR="008F0FDB" w:rsidRPr="00EF42E0">
              <w:rPr>
                <w:rFonts w:ascii="宋体" w:hAnsi="宋体" w:hint="eastAsia"/>
                <w:sz w:val="24"/>
                <w:szCs w:val="24"/>
              </w:rPr>
              <w:t>特点</w:t>
            </w:r>
            <w:r w:rsidR="00EF42E0">
              <w:rPr>
                <w:rFonts w:ascii="宋体" w:hAnsi="宋体" w:hint="eastAsia"/>
                <w:sz w:val="24"/>
                <w:szCs w:val="24"/>
              </w:rPr>
              <w:t>和规律</w:t>
            </w:r>
            <w:r w:rsidR="008F0FDB" w:rsidRPr="00EF42E0">
              <w:rPr>
                <w:rFonts w:ascii="宋体" w:hAnsi="宋体" w:hint="eastAsia"/>
                <w:sz w:val="24"/>
                <w:szCs w:val="24"/>
              </w:rPr>
              <w:t>，推介行之有效的阅读方法，为</w:t>
            </w:r>
            <w:r w:rsidRPr="00EF42E0">
              <w:rPr>
                <w:rFonts w:ascii="宋体" w:hAnsi="宋体" w:hint="eastAsia"/>
                <w:sz w:val="24"/>
                <w:szCs w:val="24"/>
              </w:rPr>
              <w:t>提升</w:t>
            </w:r>
            <w:r w:rsidR="008F0FDB" w:rsidRPr="00EF42E0">
              <w:rPr>
                <w:rFonts w:ascii="宋体" w:hAnsi="宋体" w:hint="eastAsia"/>
                <w:sz w:val="24"/>
                <w:szCs w:val="24"/>
              </w:rPr>
              <w:t>大学生</w:t>
            </w:r>
            <w:r w:rsidRPr="00EF42E0">
              <w:rPr>
                <w:rFonts w:ascii="宋体" w:hAnsi="宋体" w:hint="eastAsia"/>
                <w:sz w:val="24"/>
                <w:szCs w:val="24"/>
              </w:rPr>
              <w:t>的</w:t>
            </w:r>
            <w:r w:rsidR="008F0FDB" w:rsidRPr="00EF42E0">
              <w:rPr>
                <w:rFonts w:ascii="宋体" w:hAnsi="宋体" w:hint="eastAsia"/>
                <w:sz w:val="24"/>
                <w:szCs w:val="24"/>
              </w:rPr>
              <w:t>阅读素养助力。</w:t>
            </w:r>
          </w:p>
        </w:tc>
      </w:tr>
      <w:tr w:rsidR="00DD5A72">
        <w:trPr>
          <w:trHeight w:val="809"/>
        </w:trPr>
        <w:tc>
          <w:tcPr>
            <w:tcW w:w="525" w:type="dxa"/>
            <w:vAlign w:val="center"/>
          </w:tcPr>
          <w:p w:rsidR="00DD5A72" w:rsidRDefault="00C347FE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  <w:r w:rsidRPr="00D23B90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36" w:type="dxa"/>
            <w:vAlign w:val="center"/>
          </w:tcPr>
          <w:p w:rsidR="00DD5A72" w:rsidRPr="00A7019A" w:rsidRDefault="00C347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019A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A7019A">
              <w:rPr>
                <w:rFonts w:asciiTheme="minorEastAsia" w:eastAsiaTheme="minorEastAsia" w:hAnsiTheme="minorEastAsia" w:hint="eastAsia"/>
                <w:sz w:val="24"/>
                <w:szCs w:val="24"/>
              </w:rPr>
              <w:t>月29日</w:t>
            </w:r>
          </w:p>
        </w:tc>
        <w:tc>
          <w:tcPr>
            <w:tcW w:w="2794" w:type="dxa"/>
            <w:vAlign w:val="center"/>
          </w:tcPr>
          <w:p w:rsidR="00DD5A72" w:rsidRDefault="009D714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E3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亨乐</w:t>
            </w:r>
            <w:proofErr w:type="gramEnd"/>
            <w:r w:rsidRPr="007E3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图书馆app以及校园版使用技巧</w:t>
            </w:r>
          </w:p>
        </w:tc>
        <w:tc>
          <w:tcPr>
            <w:tcW w:w="5609" w:type="dxa"/>
            <w:vAlign w:val="center"/>
          </w:tcPr>
          <w:p w:rsidR="00DD5A72" w:rsidRDefault="000E19E5" w:rsidP="002F5FFD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0E19E5">
              <w:rPr>
                <w:rFonts w:ascii="宋体" w:hAnsi="宋体" w:hint="eastAsia"/>
                <w:sz w:val="24"/>
                <w:szCs w:val="24"/>
              </w:rPr>
              <w:t>亨乐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出版社乐谱</w:t>
            </w:r>
            <w:r w:rsidR="002F5FFD">
              <w:rPr>
                <w:rFonts w:ascii="宋体" w:hAnsi="宋体" w:hint="eastAsia"/>
                <w:sz w:val="24"/>
                <w:szCs w:val="24"/>
              </w:rPr>
              <w:t>质量</w:t>
            </w:r>
            <w:r>
              <w:rPr>
                <w:rFonts w:ascii="宋体" w:hAnsi="宋体" w:hint="eastAsia"/>
                <w:sz w:val="24"/>
                <w:szCs w:val="24"/>
              </w:rPr>
              <w:t>为</w:t>
            </w:r>
            <w:r w:rsidR="002F5FFD">
              <w:rPr>
                <w:rFonts w:ascii="宋体" w:hAnsi="宋体" w:hint="eastAsia"/>
                <w:sz w:val="24"/>
                <w:szCs w:val="24"/>
              </w:rPr>
              <w:t>业界</w:t>
            </w:r>
            <w:r>
              <w:rPr>
                <w:rFonts w:ascii="宋体" w:hAnsi="宋体" w:hint="eastAsia"/>
                <w:sz w:val="24"/>
                <w:szCs w:val="24"/>
              </w:rPr>
              <w:t>公认，本次讲座介绍</w:t>
            </w:r>
            <w:proofErr w:type="gramStart"/>
            <w:r w:rsidRPr="000E19E5">
              <w:rPr>
                <w:rFonts w:ascii="宋体" w:hAnsi="宋体" w:hint="eastAsia"/>
                <w:sz w:val="24"/>
                <w:szCs w:val="24"/>
              </w:rPr>
              <w:t>亨乐</w:t>
            </w:r>
            <w:proofErr w:type="gramEnd"/>
            <w:r w:rsidRPr="000E19E5">
              <w:rPr>
                <w:rFonts w:ascii="宋体" w:hAnsi="宋体" w:hint="eastAsia"/>
                <w:sz w:val="24"/>
                <w:szCs w:val="24"/>
              </w:rPr>
              <w:t>图书馆app</w:t>
            </w:r>
            <w:r>
              <w:rPr>
                <w:rFonts w:ascii="宋体" w:hAnsi="宋体" w:hint="eastAsia"/>
                <w:sz w:val="24"/>
                <w:szCs w:val="24"/>
              </w:rPr>
              <w:t>功能、</w:t>
            </w:r>
            <w:r w:rsidRPr="000E19E5">
              <w:rPr>
                <w:rFonts w:ascii="宋体" w:hAnsi="宋体" w:hint="eastAsia"/>
                <w:sz w:val="24"/>
                <w:szCs w:val="24"/>
              </w:rPr>
              <w:t>校园版使用流程与注意事项</w:t>
            </w:r>
            <w:r w:rsidR="002F5FFD">
              <w:rPr>
                <w:rFonts w:ascii="宋体" w:hAnsi="宋体" w:hint="eastAsia"/>
                <w:sz w:val="24"/>
                <w:szCs w:val="24"/>
              </w:rPr>
              <w:t>、</w:t>
            </w:r>
            <w:proofErr w:type="gramStart"/>
            <w:r w:rsidRPr="000E19E5">
              <w:rPr>
                <w:rFonts w:ascii="宋体" w:hAnsi="宋体" w:hint="eastAsia"/>
                <w:sz w:val="24"/>
                <w:szCs w:val="24"/>
              </w:rPr>
              <w:t>亨乐</w:t>
            </w:r>
            <w:proofErr w:type="gramEnd"/>
            <w:r w:rsidRPr="000E19E5">
              <w:rPr>
                <w:rFonts w:ascii="宋体" w:hAnsi="宋体" w:hint="eastAsia"/>
                <w:sz w:val="24"/>
                <w:szCs w:val="24"/>
              </w:rPr>
              <w:t>2024年新出版物主题与预告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BA7B10">
        <w:trPr>
          <w:trHeight w:val="821"/>
        </w:trPr>
        <w:tc>
          <w:tcPr>
            <w:tcW w:w="525" w:type="dxa"/>
            <w:vAlign w:val="center"/>
          </w:tcPr>
          <w:p w:rsidR="00BA7B10" w:rsidRDefault="00BA7B10" w:rsidP="00BA7B10">
            <w:pPr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  <w:r w:rsidRPr="00D23B90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center"/>
          </w:tcPr>
          <w:p w:rsidR="00BA7B10" w:rsidRDefault="00BA7B10" w:rsidP="00BA7B10">
            <w:pPr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  <w:r w:rsidRPr="00FA7418">
              <w:rPr>
                <w:rFonts w:asciiTheme="minorEastAsia" w:eastAsiaTheme="minorEastAsia" w:hAnsiTheme="minorEastAsia" w:hint="eastAsia"/>
                <w:sz w:val="24"/>
                <w:szCs w:val="24"/>
              </w:rPr>
              <w:t>6月5日</w:t>
            </w:r>
          </w:p>
        </w:tc>
        <w:tc>
          <w:tcPr>
            <w:tcW w:w="2794" w:type="dxa"/>
            <w:vAlign w:val="center"/>
          </w:tcPr>
          <w:p w:rsidR="00BA7B10" w:rsidRDefault="00BA7B10" w:rsidP="00BA7B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绽放东瀛</w:t>
            </w:r>
            <w:r w:rsidR="00FA7418">
              <w:rPr>
                <w:rFonts w:asciiTheme="minorEastAsia" w:eastAsiaTheme="minorEastAsia" w:hAnsiTheme="minorEastAsia" w:hint="eastAsia"/>
                <w:sz w:val="24"/>
                <w:szCs w:val="24"/>
              </w:rPr>
              <w:t>的盛唐音乐瑰宝</w:t>
            </w:r>
          </w:p>
        </w:tc>
        <w:tc>
          <w:tcPr>
            <w:tcW w:w="5609" w:type="dxa"/>
            <w:vAlign w:val="center"/>
          </w:tcPr>
          <w:p w:rsidR="00BA7B10" w:rsidRPr="00EF42E0" w:rsidRDefault="00BA7B10" w:rsidP="00BA7B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42E0">
              <w:rPr>
                <w:rFonts w:asciiTheme="minorEastAsia" w:eastAsiaTheme="minorEastAsia" w:hAnsiTheme="minorEastAsia" w:hint="eastAsia"/>
                <w:sz w:val="24"/>
                <w:szCs w:val="24"/>
              </w:rPr>
              <w:t>介绍日本正仓院珍藏的我国唐代众多乐器瑰宝及相关历史、人文概况。</w:t>
            </w:r>
          </w:p>
        </w:tc>
      </w:tr>
    </w:tbl>
    <w:p w:rsidR="00DD5A72" w:rsidRDefault="00DD5A72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DD5A72" w:rsidRDefault="00C347F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讲座地点：图书馆一楼视听空间，以每期具体海报为准。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DD5A72" w:rsidRDefault="00C347F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讲座时间为每周三下午14:00开始，每场签到。如有时间调整会提前通知。</w:t>
      </w:r>
    </w:p>
    <w:p w:rsidR="00DD5A72" w:rsidRDefault="00C347F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各院系师生10人以上可以预约讲座。</w:t>
      </w:r>
    </w:p>
    <w:p w:rsidR="00DD5A72" w:rsidRDefault="00C347F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对本系列讲座若有问题或建议，请联系图书馆学科服务部，电话：</w:t>
      </w:r>
      <w:r>
        <w:rPr>
          <w:rFonts w:asciiTheme="minorEastAsia" w:eastAsiaTheme="minorEastAsia" w:hAnsiTheme="minorEastAsia"/>
          <w:sz w:val="24"/>
          <w:szCs w:val="24"/>
        </w:rPr>
        <w:t>64887641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D5A72" w:rsidRDefault="00DD5A72">
      <w:pPr>
        <w:rPr>
          <w:rFonts w:asciiTheme="minorEastAsia" w:eastAsiaTheme="minorEastAsia" w:hAnsiTheme="minorEastAsia"/>
          <w:sz w:val="24"/>
          <w:szCs w:val="24"/>
        </w:rPr>
      </w:pPr>
    </w:p>
    <w:sectPr w:rsidR="00DD5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54" w:rsidRDefault="007D5E54" w:rsidP="000E19E5">
      <w:r>
        <w:separator/>
      </w:r>
    </w:p>
  </w:endnote>
  <w:endnote w:type="continuationSeparator" w:id="0">
    <w:p w:rsidR="007D5E54" w:rsidRDefault="007D5E54" w:rsidP="000E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54" w:rsidRDefault="007D5E54" w:rsidP="000E19E5">
      <w:r>
        <w:separator/>
      </w:r>
    </w:p>
  </w:footnote>
  <w:footnote w:type="continuationSeparator" w:id="0">
    <w:p w:rsidR="007D5E54" w:rsidRDefault="007D5E54" w:rsidP="000E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25CB"/>
    <w:multiLevelType w:val="hybridMultilevel"/>
    <w:tmpl w:val="21B22E4A"/>
    <w:lvl w:ilvl="0" w:tplc="BBF676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516C6C"/>
    <w:multiLevelType w:val="hybridMultilevel"/>
    <w:tmpl w:val="6A34EE4A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>
    <w:nsid w:val="6E9743C2"/>
    <w:multiLevelType w:val="singleLevel"/>
    <w:tmpl w:val="6E9743C2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ZWM3ZWE1NGYyYzFjMTI0ZjJmODIxNGFlNDViZjUifQ=="/>
  </w:docVars>
  <w:rsids>
    <w:rsidRoot w:val="00F730D4"/>
    <w:rsid w:val="00017274"/>
    <w:rsid w:val="000219D1"/>
    <w:rsid w:val="00045F1B"/>
    <w:rsid w:val="00062733"/>
    <w:rsid w:val="00086B5E"/>
    <w:rsid w:val="000B01BC"/>
    <w:rsid w:val="000B082D"/>
    <w:rsid w:val="000B58C9"/>
    <w:rsid w:val="000B6915"/>
    <w:rsid w:val="000D686D"/>
    <w:rsid w:val="000E19E5"/>
    <w:rsid w:val="000E4A9B"/>
    <w:rsid w:val="000E6AE4"/>
    <w:rsid w:val="000F4BDF"/>
    <w:rsid w:val="001262E3"/>
    <w:rsid w:val="00154A4C"/>
    <w:rsid w:val="001748F3"/>
    <w:rsid w:val="001B19F3"/>
    <w:rsid w:val="001B2BB0"/>
    <w:rsid w:val="001D4F0C"/>
    <w:rsid w:val="001E1533"/>
    <w:rsid w:val="001F0BE0"/>
    <w:rsid w:val="001F3602"/>
    <w:rsid w:val="002102FB"/>
    <w:rsid w:val="0021063E"/>
    <w:rsid w:val="00212C9C"/>
    <w:rsid w:val="00214BFA"/>
    <w:rsid w:val="00217C37"/>
    <w:rsid w:val="00227474"/>
    <w:rsid w:val="00237E1D"/>
    <w:rsid w:val="00243E56"/>
    <w:rsid w:val="00244D93"/>
    <w:rsid w:val="002506F7"/>
    <w:rsid w:val="0025416E"/>
    <w:rsid w:val="002F5FFD"/>
    <w:rsid w:val="003128E9"/>
    <w:rsid w:val="00313646"/>
    <w:rsid w:val="003366D1"/>
    <w:rsid w:val="003455FD"/>
    <w:rsid w:val="0034633E"/>
    <w:rsid w:val="00355E06"/>
    <w:rsid w:val="00363577"/>
    <w:rsid w:val="0037385A"/>
    <w:rsid w:val="00382EF0"/>
    <w:rsid w:val="00384627"/>
    <w:rsid w:val="003A12BD"/>
    <w:rsid w:val="003C351E"/>
    <w:rsid w:val="003E28E3"/>
    <w:rsid w:val="00434E04"/>
    <w:rsid w:val="00447180"/>
    <w:rsid w:val="00457F82"/>
    <w:rsid w:val="004656E7"/>
    <w:rsid w:val="00480BCF"/>
    <w:rsid w:val="004B154D"/>
    <w:rsid w:val="004D3B5C"/>
    <w:rsid w:val="004F53C9"/>
    <w:rsid w:val="004F6E65"/>
    <w:rsid w:val="00540DCA"/>
    <w:rsid w:val="0055552E"/>
    <w:rsid w:val="00575623"/>
    <w:rsid w:val="005A3280"/>
    <w:rsid w:val="005B76CF"/>
    <w:rsid w:val="005C3D29"/>
    <w:rsid w:val="005D71AE"/>
    <w:rsid w:val="005E3E24"/>
    <w:rsid w:val="006025E9"/>
    <w:rsid w:val="00606C30"/>
    <w:rsid w:val="0061546B"/>
    <w:rsid w:val="00623326"/>
    <w:rsid w:val="00625680"/>
    <w:rsid w:val="00626877"/>
    <w:rsid w:val="006342A2"/>
    <w:rsid w:val="006357E7"/>
    <w:rsid w:val="00641FD8"/>
    <w:rsid w:val="00657573"/>
    <w:rsid w:val="00666AAE"/>
    <w:rsid w:val="00672B1E"/>
    <w:rsid w:val="00676836"/>
    <w:rsid w:val="00676C99"/>
    <w:rsid w:val="00687196"/>
    <w:rsid w:val="00693D14"/>
    <w:rsid w:val="00695631"/>
    <w:rsid w:val="006F17D8"/>
    <w:rsid w:val="007333E2"/>
    <w:rsid w:val="00764AB0"/>
    <w:rsid w:val="00770A34"/>
    <w:rsid w:val="007754F2"/>
    <w:rsid w:val="00776EAD"/>
    <w:rsid w:val="007A1DCE"/>
    <w:rsid w:val="007A1EA9"/>
    <w:rsid w:val="007C091B"/>
    <w:rsid w:val="007D5E54"/>
    <w:rsid w:val="008077C2"/>
    <w:rsid w:val="00851576"/>
    <w:rsid w:val="008567FF"/>
    <w:rsid w:val="00890FE2"/>
    <w:rsid w:val="00896208"/>
    <w:rsid w:val="008B39B5"/>
    <w:rsid w:val="008B6D1D"/>
    <w:rsid w:val="008C5D77"/>
    <w:rsid w:val="008D2E32"/>
    <w:rsid w:val="008F0B0D"/>
    <w:rsid w:val="008F0FDB"/>
    <w:rsid w:val="008F60F4"/>
    <w:rsid w:val="008F7F61"/>
    <w:rsid w:val="00902A97"/>
    <w:rsid w:val="00907331"/>
    <w:rsid w:val="00910BD2"/>
    <w:rsid w:val="009251B9"/>
    <w:rsid w:val="0092575B"/>
    <w:rsid w:val="00930CF7"/>
    <w:rsid w:val="00936176"/>
    <w:rsid w:val="0095082B"/>
    <w:rsid w:val="00953BF9"/>
    <w:rsid w:val="00955E1A"/>
    <w:rsid w:val="00974355"/>
    <w:rsid w:val="009957B3"/>
    <w:rsid w:val="009D1444"/>
    <w:rsid w:val="009D714B"/>
    <w:rsid w:val="009E5EFD"/>
    <w:rsid w:val="00A235F8"/>
    <w:rsid w:val="00A23EB5"/>
    <w:rsid w:val="00A243A0"/>
    <w:rsid w:val="00A359C0"/>
    <w:rsid w:val="00A46D99"/>
    <w:rsid w:val="00A66BA8"/>
    <w:rsid w:val="00A7019A"/>
    <w:rsid w:val="00A87264"/>
    <w:rsid w:val="00AA0551"/>
    <w:rsid w:val="00AA3EA8"/>
    <w:rsid w:val="00AA74F1"/>
    <w:rsid w:val="00AC0BEE"/>
    <w:rsid w:val="00AC3B61"/>
    <w:rsid w:val="00AE0132"/>
    <w:rsid w:val="00B143EF"/>
    <w:rsid w:val="00B56A22"/>
    <w:rsid w:val="00B775E0"/>
    <w:rsid w:val="00B9275B"/>
    <w:rsid w:val="00BA2889"/>
    <w:rsid w:val="00BA2B95"/>
    <w:rsid w:val="00BA7B10"/>
    <w:rsid w:val="00BB2FBE"/>
    <w:rsid w:val="00BC6018"/>
    <w:rsid w:val="00BD4293"/>
    <w:rsid w:val="00BF6C78"/>
    <w:rsid w:val="00C042FC"/>
    <w:rsid w:val="00C10C17"/>
    <w:rsid w:val="00C12F0A"/>
    <w:rsid w:val="00C347FE"/>
    <w:rsid w:val="00C41793"/>
    <w:rsid w:val="00C84B50"/>
    <w:rsid w:val="00C86977"/>
    <w:rsid w:val="00CC5D20"/>
    <w:rsid w:val="00CD491B"/>
    <w:rsid w:val="00CD6096"/>
    <w:rsid w:val="00CE6247"/>
    <w:rsid w:val="00D0509E"/>
    <w:rsid w:val="00D23B90"/>
    <w:rsid w:val="00D263EE"/>
    <w:rsid w:val="00D7086B"/>
    <w:rsid w:val="00D8303C"/>
    <w:rsid w:val="00DB6663"/>
    <w:rsid w:val="00DD5A72"/>
    <w:rsid w:val="00DD6DCC"/>
    <w:rsid w:val="00DF09AA"/>
    <w:rsid w:val="00DF154F"/>
    <w:rsid w:val="00DF6847"/>
    <w:rsid w:val="00E02F8F"/>
    <w:rsid w:val="00E03009"/>
    <w:rsid w:val="00E179B4"/>
    <w:rsid w:val="00E208B9"/>
    <w:rsid w:val="00E24E64"/>
    <w:rsid w:val="00E34A7F"/>
    <w:rsid w:val="00E50DEA"/>
    <w:rsid w:val="00EC2EFD"/>
    <w:rsid w:val="00EC4245"/>
    <w:rsid w:val="00EF42E0"/>
    <w:rsid w:val="00F04100"/>
    <w:rsid w:val="00F40400"/>
    <w:rsid w:val="00F54732"/>
    <w:rsid w:val="00F730D4"/>
    <w:rsid w:val="00FA03BD"/>
    <w:rsid w:val="00FA0FBB"/>
    <w:rsid w:val="00FA7418"/>
    <w:rsid w:val="00FD00AB"/>
    <w:rsid w:val="00FD1D3C"/>
    <w:rsid w:val="00FD218F"/>
    <w:rsid w:val="00FE2489"/>
    <w:rsid w:val="00FF7094"/>
    <w:rsid w:val="00FF7DCB"/>
    <w:rsid w:val="4EA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3Char">
    <w:name w:val="标题 3 Char"/>
    <w:basedOn w:val="a0"/>
    <w:link w:val="3"/>
    <w:uiPriority w:val="9"/>
    <w:rPr>
      <w:rFonts w:ascii="Times New Roman" w:hAnsi="Times New Roman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1">
    <w:name w:val="列出段落1"/>
    <w:basedOn w:val="a"/>
    <w:uiPriority w:val="34"/>
    <w:qFormat/>
    <w:pPr>
      <w:ind w:left="720"/>
      <w:contextualSpacing/>
    </w:pPr>
    <w:rPr>
      <w:rFonts w:ascii="Calibri" w:hAnsi="Calibri"/>
      <w:szCs w:val="22"/>
    </w:rPr>
  </w:style>
  <w:style w:type="paragraph" w:styleId="a8">
    <w:name w:val="List Paragraph"/>
    <w:basedOn w:val="a"/>
    <w:autoRedefine/>
    <w:uiPriority w:val="34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ghm</cp:lastModifiedBy>
  <cp:revision>112</cp:revision>
  <dcterms:created xsi:type="dcterms:W3CDTF">2019-09-25T07:52:00Z</dcterms:created>
  <dcterms:modified xsi:type="dcterms:W3CDTF">2024-04-02T08:10:00Z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DB5AC381A9824E10AA276BAF7D415BED_12</vt:lpwstr>
  </property>
</Properties>
</file>